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CB" w:rsidRDefault="005012C0">
      <w:pPr>
        <w:shd w:val="clear" w:color="auto" w:fill="FFFFFF"/>
        <w:spacing w:before="150" w:after="150" w:line="240" w:lineRule="auto"/>
        <w:outlineLvl w:val="1"/>
      </w:pPr>
      <w:r>
        <w:fldChar w:fldCharType="begin"/>
      </w:r>
      <w:r>
        <w:instrText>HYPERLINK</w:instrText>
      </w:r>
      <w:r>
        <w:fldChar w:fldCharType="separate"/>
      </w:r>
      <w:r>
        <w:fldChar w:fldCharType="end"/>
      </w:r>
      <w:r w:rsidR="007F50E1">
        <w:rPr>
          <w:rStyle w:val="InternetLink"/>
          <w:rFonts w:ascii="Times New Roman" w:eastAsia="Times New Roman" w:hAnsi="Times New Roman" w:cs="Times New Roman"/>
          <w:sz w:val="24"/>
          <w:szCs w:val="24"/>
          <w:lang w:eastAsia="en-IN"/>
        </w:rPr>
        <w:t>https://www.w3schools.com/js/js_array_sort.asp</w:t>
      </w:r>
    </w:p>
    <w:p w:rsidR="002125CB" w:rsidRDefault="002125CB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2125CB" w:rsidRDefault="007F50E1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>ex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 xml:space="preserve"> 1: create HTML tags using document object</w:t>
      </w:r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&lt;html&gt;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&lt;head&gt;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&lt;h1&gt; creation of HTML tags&lt;/h1&gt;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&lt;/head&gt;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&lt;body&gt;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&lt;p&gt;Click the button to create Button tags&lt;/p&gt;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&lt;button </w:t>
            </w:r>
            <w:proofErr w:type="spellStart"/>
            <w:r>
              <w:rPr>
                <w:color w:val="000000"/>
              </w:rPr>
              <w:t>onclick</w:t>
            </w:r>
            <w:proofErr w:type="spellEnd"/>
            <w:r>
              <w:rPr>
                <w:color w:val="000000"/>
              </w:rPr>
              <w:t>="</w:t>
            </w:r>
            <w:proofErr w:type="spellStart"/>
            <w:r>
              <w:rPr>
                <w:color w:val="000000"/>
              </w:rPr>
              <w:t>createbutton</w:t>
            </w:r>
            <w:proofErr w:type="spellEnd"/>
            <w:r>
              <w:rPr>
                <w:color w:val="000000"/>
              </w:rPr>
              <w:t>()"&gt; click for button&lt;/button&gt;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&lt;button </w:t>
            </w:r>
            <w:proofErr w:type="spellStart"/>
            <w:r>
              <w:rPr>
                <w:color w:val="000000"/>
              </w:rPr>
              <w:t>onclick</w:t>
            </w:r>
            <w:proofErr w:type="spellEnd"/>
            <w:r>
              <w:rPr>
                <w:color w:val="000000"/>
              </w:rPr>
              <w:t>="</w:t>
            </w:r>
            <w:proofErr w:type="spellStart"/>
            <w:r>
              <w:rPr>
                <w:color w:val="000000"/>
              </w:rPr>
              <w:t>createpara</w:t>
            </w:r>
            <w:proofErr w:type="spellEnd"/>
            <w:r>
              <w:rPr>
                <w:color w:val="000000"/>
              </w:rPr>
              <w:t xml:space="preserve">()"&gt; click for </w:t>
            </w:r>
            <w:proofErr w:type="spellStart"/>
            <w:r>
              <w:rPr>
                <w:color w:val="000000"/>
              </w:rPr>
              <w:t>para</w:t>
            </w:r>
            <w:proofErr w:type="spellEnd"/>
            <w:r>
              <w:rPr>
                <w:color w:val="000000"/>
              </w:rPr>
              <w:t>&lt;</w:t>
            </w:r>
            <w:bookmarkStart w:id="0" w:name="_GoBack"/>
            <w:bookmarkEnd w:id="0"/>
            <w:r>
              <w:rPr>
                <w:color w:val="000000"/>
              </w:rPr>
              <w:t>/button&gt;</w:t>
            </w:r>
          </w:p>
          <w:p w:rsidR="002125CB" w:rsidRDefault="002125CB">
            <w:pPr>
              <w:pStyle w:val="NormalWeb"/>
              <w:spacing w:beforeAutospacing="0" w:after="0" w:afterAutospacing="0"/>
              <w:rPr>
                <w:color w:val="000000"/>
              </w:rPr>
            </w:pP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&lt;script language="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>" type="text/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>"&gt;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function </w:t>
            </w:r>
            <w:proofErr w:type="spellStart"/>
            <w:r>
              <w:rPr>
                <w:color w:val="000000"/>
              </w:rPr>
              <w:t>createbutton</w:t>
            </w:r>
            <w:proofErr w:type="spellEnd"/>
            <w:r>
              <w:rPr>
                <w:color w:val="000000"/>
              </w:rPr>
              <w:t>()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btn</w:t>
            </w:r>
            <w:proofErr w:type="spellEnd"/>
            <w:r>
              <w:rPr>
                <w:color w:val="000000"/>
              </w:rPr>
              <w:t>=</w:t>
            </w:r>
            <w:proofErr w:type="spellStart"/>
            <w:r>
              <w:rPr>
                <w:color w:val="000000"/>
              </w:rPr>
              <w:t>document.createElement</w:t>
            </w:r>
            <w:proofErr w:type="spellEnd"/>
            <w:r>
              <w:rPr>
                <w:color w:val="000000"/>
              </w:rPr>
              <w:t>("BUTTON");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</w:t>
            </w:r>
            <w:proofErr w:type="spellEnd"/>
            <w:r>
              <w:rPr>
                <w:color w:val="000000"/>
              </w:rPr>
              <w:t xml:space="preserve"> t=</w:t>
            </w:r>
            <w:proofErr w:type="spellStart"/>
            <w:r>
              <w:rPr>
                <w:color w:val="000000"/>
              </w:rPr>
              <w:t>document.createTextNode</w:t>
            </w:r>
            <w:proofErr w:type="spellEnd"/>
            <w:r>
              <w:rPr>
                <w:color w:val="000000"/>
              </w:rPr>
              <w:t>("click me");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btn.appendChild</w:t>
            </w:r>
            <w:proofErr w:type="spellEnd"/>
            <w:r>
              <w:rPr>
                <w:color w:val="000000"/>
              </w:rPr>
              <w:t>(t);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document.body.appendChild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btn</w:t>
            </w:r>
            <w:proofErr w:type="spellEnd"/>
            <w:r>
              <w:rPr>
                <w:color w:val="000000"/>
              </w:rPr>
              <w:t>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function </w:t>
            </w:r>
            <w:proofErr w:type="spellStart"/>
            <w:r>
              <w:rPr>
                <w:color w:val="000000"/>
              </w:rPr>
              <w:t>createpara</w:t>
            </w:r>
            <w:proofErr w:type="spellEnd"/>
            <w:r>
              <w:rPr>
                <w:color w:val="000000"/>
              </w:rPr>
              <w:t>()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</w:t>
            </w:r>
            <w:proofErr w:type="spellEnd"/>
            <w:r>
              <w:rPr>
                <w:color w:val="000000"/>
              </w:rPr>
              <w:t xml:space="preserve"> para1=</w:t>
            </w:r>
            <w:proofErr w:type="spellStart"/>
            <w:r>
              <w:rPr>
                <w:color w:val="000000"/>
              </w:rPr>
              <w:t>document.createElement</w:t>
            </w:r>
            <w:proofErr w:type="spellEnd"/>
            <w:r>
              <w:rPr>
                <w:color w:val="000000"/>
              </w:rPr>
              <w:t>("P");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</w:t>
            </w:r>
            <w:proofErr w:type="spellEnd"/>
            <w:r>
              <w:rPr>
                <w:color w:val="000000"/>
              </w:rPr>
              <w:t xml:space="preserve"> t1=</w:t>
            </w:r>
            <w:proofErr w:type="spellStart"/>
            <w:r>
              <w:rPr>
                <w:color w:val="000000"/>
              </w:rPr>
              <w:t>document.createTextNode</w:t>
            </w:r>
            <w:proofErr w:type="spellEnd"/>
            <w:r>
              <w:rPr>
                <w:color w:val="000000"/>
              </w:rPr>
              <w:t>("this is paragraph");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para1.appendChild(t1);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document.body.appendChild</w:t>
            </w:r>
            <w:proofErr w:type="spellEnd"/>
            <w:r>
              <w:rPr>
                <w:color w:val="000000"/>
              </w:rPr>
              <w:t>(para1);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&lt;/script&gt;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&lt;/body&gt;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&lt;/html&gt;</w:t>
            </w:r>
          </w:p>
        </w:tc>
      </w:tr>
    </w:tbl>
    <w:p w:rsidR="002125CB" w:rsidRDefault="002125CB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2125CB" w:rsidRDefault="007F50E1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Output</w:t>
      </w:r>
    </w:p>
    <w:p w:rsidR="002125CB" w:rsidRDefault="007F50E1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3152775" cy="2254885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3763" b="6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2125CB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2125CB" w:rsidRDefault="007F50E1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lastRenderedPageBreak/>
        <w:t>The Compare Function</w:t>
      </w:r>
    </w:p>
    <w:p w:rsidR="002125CB" w:rsidRDefault="007F50E1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purpose of the compare function is to define an alternative sort order.</w:t>
      </w:r>
    </w:p>
    <w:p w:rsidR="002125CB" w:rsidRDefault="007F50E1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compare function should return a negative, zero, or positive value, depending on the arguments:</w:t>
      </w: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Syntax</w:t>
      </w: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>){return a-b}</w:t>
      </w:r>
    </w:p>
    <w:p w:rsidR="002125CB" w:rsidRDefault="007F50E1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 xml:space="preserve">When the </w:t>
      </w:r>
      <w:proofErr w:type="gramStart"/>
      <w:r>
        <w:rPr>
          <w:color w:val="000000"/>
        </w:rPr>
        <w:t>sort(</w:t>
      </w:r>
      <w:proofErr w:type="gramEnd"/>
      <w:r>
        <w:rPr>
          <w:color w:val="000000"/>
        </w:rPr>
        <w:t>) function compares two values, it sends the values to the compare function, and sorts the values according to the returned (negative, zero, positive) value.</w:t>
      </w:r>
    </w:p>
    <w:p w:rsidR="002125CB" w:rsidRDefault="007F50E1">
      <w:pPr>
        <w:pStyle w:val="NormalWeb"/>
        <w:shd w:val="clear" w:color="auto" w:fill="FFFFFF"/>
        <w:rPr>
          <w:color w:val="000000"/>
        </w:rPr>
      </w:pPr>
      <w:r>
        <w:rPr>
          <w:rStyle w:val="Strong"/>
          <w:color w:val="000000"/>
        </w:rPr>
        <w:t>Example:</w:t>
      </w:r>
    </w:p>
    <w:p w:rsidR="002125CB" w:rsidRDefault="007F50E1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 xml:space="preserve">When comparing 40 and 100, the </w:t>
      </w:r>
      <w:proofErr w:type="gramStart"/>
      <w:r>
        <w:rPr>
          <w:color w:val="000000"/>
        </w:rPr>
        <w:t>sort(</w:t>
      </w:r>
      <w:proofErr w:type="gramEnd"/>
      <w:r>
        <w:rPr>
          <w:color w:val="000000"/>
        </w:rPr>
        <w:t>) method calls the compare function(40,100).</w:t>
      </w:r>
    </w:p>
    <w:p w:rsidR="002125CB" w:rsidRDefault="007F50E1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>The function calculates 40-100, and returns -60 (a negative value).</w:t>
      </w:r>
    </w:p>
    <w:p w:rsidR="002125CB" w:rsidRDefault="007F50E1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>The sort function will sort 40 as a value lower than 100.</w:t>
      </w:r>
    </w:p>
    <w:p w:rsidR="002125CB" w:rsidRDefault="007F50E1">
      <w:pPr>
        <w:pStyle w:val="NormalWeb"/>
        <w:shd w:val="clear" w:color="auto" w:fill="FFFFFF"/>
        <w:rPr>
          <w:color w:val="FF0000"/>
        </w:rPr>
      </w:pPr>
      <w:r>
        <w:rPr>
          <w:color w:val="FF0000"/>
        </w:rPr>
        <w:t>Exercise 2:</w:t>
      </w:r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&lt;html&gt;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&lt;head&gt;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&lt;h1&gt;sorting Program&lt;/h1&gt;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&lt;/head&gt;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&lt;body&gt;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&lt;p&gt; Click the buttons to sort the array alphabetically or numerically&lt;/p&gt;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&lt;button </w:t>
            </w:r>
            <w:proofErr w:type="spellStart"/>
            <w:r>
              <w:rPr>
                <w:color w:val="000000"/>
              </w:rPr>
              <w:t>onclick</w:t>
            </w:r>
            <w:proofErr w:type="spellEnd"/>
            <w:r>
              <w:rPr>
                <w:color w:val="000000"/>
              </w:rPr>
              <w:t>="</w:t>
            </w:r>
            <w:proofErr w:type="spellStart"/>
            <w:r>
              <w:rPr>
                <w:color w:val="000000"/>
              </w:rPr>
              <w:t>alphasort</w:t>
            </w:r>
            <w:proofErr w:type="spellEnd"/>
            <w:r>
              <w:rPr>
                <w:color w:val="000000"/>
              </w:rPr>
              <w:t>()"&gt;Sort Alphabetically"&lt;/button&gt;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&lt;button </w:t>
            </w:r>
            <w:proofErr w:type="spellStart"/>
            <w:r>
              <w:rPr>
                <w:color w:val="000000"/>
              </w:rPr>
              <w:t>onclick</w:t>
            </w:r>
            <w:proofErr w:type="spellEnd"/>
            <w:r>
              <w:rPr>
                <w:color w:val="000000"/>
              </w:rPr>
              <w:t>="</w:t>
            </w:r>
            <w:proofErr w:type="spellStart"/>
            <w:r>
              <w:rPr>
                <w:color w:val="000000"/>
              </w:rPr>
              <w:t>asc_numerical</w:t>
            </w:r>
            <w:proofErr w:type="spellEnd"/>
            <w:r>
              <w:rPr>
                <w:color w:val="000000"/>
              </w:rPr>
              <w:t>()"&gt;ascending numerically"&lt;/button&gt;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&lt;button </w:t>
            </w:r>
            <w:proofErr w:type="spellStart"/>
            <w:r>
              <w:rPr>
                <w:color w:val="000000"/>
              </w:rPr>
              <w:t>onclick</w:t>
            </w:r>
            <w:proofErr w:type="spellEnd"/>
            <w:r>
              <w:rPr>
                <w:color w:val="000000"/>
              </w:rPr>
              <w:t>="</w:t>
            </w:r>
            <w:proofErr w:type="spellStart"/>
            <w:r>
              <w:rPr>
                <w:color w:val="000000"/>
              </w:rPr>
              <w:t>desc_numerical</w:t>
            </w:r>
            <w:proofErr w:type="spellEnd"/>
            <w:r>
              <w:rPr>
                <w:color w:val="000000"/>
              </w:rPr>
              <w:t>()"&gt;</w:t>
            </w:r>
            <w:proofErr w:type="spellStart"/>
            <w:r>
              <w:rPr>
                <w:color w:val="000000"/>
              </w:rPr>
              <w:t>decending</w:t>
            </w:r>
            <w:proofErr w:type="spellEnd"/>
            <w:r>
              <w:rPr>
                <w:color w:val="000000"/>
              </w:rPr>
              <w:t xml:space="preserve"> numerically"&lt;/button&gt;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&lt;p id="p1"&gt;&lt;/p&gt;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&lt;script language="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>" type="text/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>"&gt;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</w:t>
            </w:r>
            <w:proofErr w:type="spellEnd"/>
            <w:r>
              <w:rPr>
                <w:color w:val="000000"/>
              </w:rPr>
              <w:t xml:space="preserve"> points=[50,20,70,35,19,17,23,100,56,87];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document.getElementById</w:t>
            </w:r>
            <w:proofErr w:type="spellEnd"/>
            <w:r>
              <w:rPr>
                <w:color w:val="000000"/>
              </w:rPr>
              <w:t>("p1").</w:t>
            </w:r>
            <w:proofErr w:type="spellStart"/>
            <w:r>
              <w:rPr>
                <w:color w:val="000000"/>
              </w:rPr>
              <w:t>innerHTML</w:t>
            </w:r>
            <w:proofErr w:type="spellEnd"/>
            <w:r>
              <w:rPr>
                <w:color w:val="000000"/>
              </w:rPr>
              <w:t>=points;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function </w:t>
            </w:r>
            <w:proofErr w:type="spellStart"/>
            <w:r>
              <w:rPr>
                <w:color w:val="000000"/>
              </w:rPr>
              <w:t>alphasort</w:t>
            </w:r>
            <w:proofErr w:type="spellEnd"/>
            <w:r>
              <w:rPr>
                <w:color w:val="000000"/>
              </w:rPr>
              <w:t>()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points.sort</w:t>
            </w:r>
            <w:proofErr w:type="spellEnd"/>
            <w:r>
              <w:rPr>
                <w:color w:val="000000"/>
              </w:rPr>
              <w:t>();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document.getElementById</w:t>
            </w:r>
            <w:proofErr w:type="spellEnd"/>
            <w:r>
              <w:rPr>
                <w:color w:val="000000"/>
              </w:rPr>
              <w:t>("p1").</w:t>
            </w:r>
            <w:proofErr w:type="spellStart"/>
            <w:r>
              <w:rPr>
                <w:color w:val="000000"/>
              </w:rPr>
              <w:t>innerHTML</w:t>
            </w:r>
            <w:proofErr w:type="spellEnd"/>
            <w:r>
              <w:rPr>
                <w:color w:val="000000"/>
              </w:rPr>
              <w:t>=points;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125CB" w:rsidRDefault="002125CB">
            <w:pPr>
              <w:pStyle w:val="NormalWeb"/>
              <w:spacing w:beforeAutospacing="0" w:after="0" w:afterAutospacing="0"/>
              <w:rPr>
                <w:color w:val="000000"/>
              </w:rPr>
            </w:pP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function </w:t>
            </w:r>
            <w:proofErr w:type="spellStart"/>
            <w:r>
              <w:rPr>
                <w:color w:val="000000"/>
              </w:rPr>
              <w:t>asc_numerical</w:t>
            </w:r>
            <w:proofErr w:type="spellEnd"/>
            <w:r>
              <w:rPr>
                <w:color w:val="000000"/>
              </w:rPr>
              <w:t>()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points.sort</w:t>
            </w:r>
            <w:proofErr w:type="spellEnd"/>
            <w:r>
              <w:rPr>
                <w:color w:val="000000"/>
              </w:rPr>
              <w:t>(function(</w:t>
            </w:r>
            <w:proofErr w:type="spellStart"/>
            <w:r>
              <w:rPr>
                <w:color w:val="000000"/>
              </w:rPr>
              <w:t>a,b</w:t>
            </w:r>
            <w:proofErr w:type="spellEnd"/>
            <w:r>
              <w:rPr>
                <w:color w:val="000000"/>
              </w:rPr>
              <w:t>){return a-b});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document.getElementById</w:t>
            </w:r>
            <w:proofErr w:type="spellEnd"/>
            <w:r>
              <w:rPr>
                <w:color w:val="000000"/>
              </w:rPr>
              <w:t>("p1").</w:t>
            </w:r>
            <w:proofErr w:type="spellStart"/>
            <w:r>
              <w:rPr>
                <w:color w:val="000000"/>
              </w:rPr>
              <w:t>innerHTML</w:t>
            </w:r>
            <w:proofErr w:type="spellEnd"/>
            <w:r>
              <w:rPr>
                <w:color w:val="000000"/>
              </w:rPr>
              <w:t>=points;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125CB" w:rsidRDefault="002125CB">
            <w:pPr>
              <w:pStyle w:val="NormalWeb"/>
              <w:spacing w:beforeAutospacing="0" w:after="0" w:afterAutospacing="0"/>
              <w:rPr>
                <w:color w:val="000000"/>
              </w:rPr>
            </w:pP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function </w:t>
            </w:r>
            <w:proofErr w:type="spellStart"/>
            <w:r>
              <w:rPr>
                <w:color w:val="000000"/>
              </w:rPr>
              <w:t>desc_numerical</w:t>
            </w:r>
            <w:proofErr w:type="spellEnd"/>
            <w:r>
              <w:rPr>
                <w:color w:val="000000"/>
              </w:rPr>
              <w:t>()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{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points.sort</w:t>
            </w:r>
            <w:proofErr w:type="spellEnd"/>
            <w:r>
              <w:rPr>
                <w:color w:val="000000"/>
              </w:rPr>
              <w:t>(function(</w:t>
            </w:r>
            <w:proofErr w:type="spellStart"/>
            <w:r>
              <w:rPr>
                <w:color w:val="000000"/>
              </w:rPr>
              <w:t>a,b</w:t>
            </w:r>
            <w:proofErr w:type="spellEnd"/>
            <w:r>
              <w:rPr>
                <w:color w:val="000000"/>
              </w:rPr>
              <w:t>){return b-a});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document.getElementById</w:t>
            </w:r>
            <w:proofErr w:type="spellEnd"/>
            <w:r>
              <w:rPr>
                <w:color w:val="000000"/>
              </w:rPr>
              <w:t>("p1").</w:t>
            </w:r>
            <w:proofErr w:type="spellStart"/>
            <w:r>
              <w:rPr>
                <w:color w:val="000000"/>
              </w:rPr>
              <w:t>innerHTML</w:t>
            </w:r>
            <w:proofErr w:type="spellEnd"/>
            <w:r>
              <w:rPr>
                <w:color w:val="000000"/>
              </w:rPr>
              <w:t>=points;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125CB" w:rsidRDefault="002125CB">
            <w:pPr>
              <w:pStyle w:val="NormalWeb"/>
              <w:spacing w:beforeAutospacing="0" w:after="0" w:afterAutospacing="0"/>
              <w:rPr>
                <w:color w:val="000000"/>
              </w:rPr>
            </w:pP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&lt;/script&gt;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&lt;/body&gt;</w:t>
            </w:r>
          </w:p>
          <w:p w:rsidR="002125CB" w:rsidRDefault="007F50E1">
            <w:pPr>
              <w:pStyle w:val="NormalWeb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&lt;/html&gt;</w:t>
            </w:r>
          </w:p>
        </w:tc>
      </w:tr>
    </w:tbl>
    <w:p w:rsidR="002125CB" w:rsidRDefault="002125CB">
      <w:pPr>
        <w:pStyle w:val="NormalWeb"/>
        <w:shd w:val="clear" w:color="auto" w:fill="FFFFFF"/>
        <w:rPr>
          <w:color w:val="000000"/>
        </w:rPr>
      </w:pP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4229100" cy="1590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Exercise 3: Factorial </w:t>
      </w:r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&lt;h1&gt;Factorial Program&lt;/h1&gt;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Click the buttons to find the factorial of the given number&lt;/p&gt;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&lt;button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="factorial()"&gt;find factorial"&lt;/button&gt;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 id="p1"&gt;&lt;/p&gt;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 id="p2"&gt;&lt;/p&gt;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n=prompt("enter the number",0);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 factorial()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fact=1;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if(n&lt;=0)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fact=1;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=1;i&lt;=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n;i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++)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fact=fact*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("p1").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="the factorial for "+n+" is ";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("p2").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=fact;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4229100" cy="17907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:4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Program to find largest and smallest in the given list</w:t>
      </w:r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&lt;h1&gt;Finding smallest and Largest in an array&lt;/h1&gt;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Click the buttons to find smallest and largest value&lt;/p&gt;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&lt;button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find_max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()"&gt;Largest element&lt;/button&gt;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&lt;button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find_min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()"&gt;smallest element&lt;/button&gt;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 id="p1"&gt;&lt;/p&gt;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 id="p2"&gt;&lt;/p&gt;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n= prompt("enter the total number");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points=new Array();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=0;i&lt;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n;i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++)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points[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]=prompt("enter the value");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("p1").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="the given array is "+points;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find_max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=points[0];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=0;i&lt;=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points.length;i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++)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&lt;points[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=points[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 //if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 //for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("p2").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="the maximum value is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find_min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=points[0];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=0;i&lt;=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points.length;i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++)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&gt;points[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=points[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 //if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 //for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("p2").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="the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mainimum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value is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4038600" cy="216090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" r="67681" b="7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Ex: 5 Digital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clock</w:t>
      </w:r>
      <w:proofErr w:type="gramEnd"/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&lt;title&gt;Digital Clock&lt;/title&gt;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 Digital clock&lt;/h1&gt;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Time : &lt;span id="txt"&gt;&lt;/span&gt;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window.onload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=function(){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getTime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getTime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today=new Date();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today.getHours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today.getMinutes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today.getSeconds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if(m&lt;10)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m="0"+m;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if(s&lt;10)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s="0"+s;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('txt').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innerHTML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=h+" : "+m+" : "+s;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(function(){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getTime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()},500);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</w:t>
      </w:r>
    </w:p>
    <w:p w:rsidR="002125CB" w:rsidRDefault="007F50E1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Digital clock</w:t>
      </w: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</w:t>
      </w:r>
      <w:proofErr w:type="gramStart"/>
      <w:r>
        <w:rPr>
          <w:rFonts w:ascii="Times New Roman" w:hAnsi="Times New Roman" w:cs="Times New Roman"/>
          <w:sz w:val="24"/>
          <w:szCs w:val="24"/>
        </w:rPr>
        <w:t>Time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 : 42 : 00</w:t>
      </w:r>
    </w:p>
    <w:p w:rsidR="002125CB" w:rsidRDefault="007F50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:6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create a webpage to display the text “welcome computer science” as a heading and changes its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from black to white and then red at an interval of 1000 milliseconds</w:t>
      </w:r>
    </w:p>
    <w:tbl>
      <w:tblPr>
        <w:tblStyle w:val="TableGrid"/>
        <w:tblW w:w="9016" w:type="dxa"/>
        <w:tblInd w:w="-5" w:type="dxa"/>
        <w:tblCellMar>
          <w:left w:w="98" w:type="dxa"/>
        </w:tblCellMar>
        <w:tblLook w:val="04A0"/>
      </w:tblPr>
      <w:tblGrid>
        <w:gridCol w:w="9016"/>
      </w:tblGrid>
      <w:tr w:rsidR="002125CB">
        <w:tc>
          <w:tcPr>
            <w:tcW w:w="9016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&lt;h1&gt;Changing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text&lt;/h1&gt;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&lt;body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bgcolor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=pink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onload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fontblack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);&gt;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&lt;div id="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colorchange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"&gt;&lt;h1&gt;welcome to computer science&lt;/h1&gt;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fontblack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colorchange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style.color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="black";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fontred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()",1000);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fontred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colorchange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style.color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="red";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fontwhite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()",1000);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fontwhite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colorchange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style.color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="white";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fontblack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()",1000);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000250" cy="9525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5116" b="7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Ex:7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>Create A Document And A Link To It When The User Moves The Mouse Over The Link It Should Load The Linked Document On Its Own(User Is Not Required To Click On The Link)</w:t>
      </w:r>
    </w:p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>PROGRAM:</w:t>
      </w:r>
    </w:p>
    <w:tbl>
      <w:tblPr>
        <w:tblStyle w:val="TableGrid"/>
        <w:tblW w:w="9242" w:type="dxa"/>
        <w:tblLook w:val="04A0"/>
      </w:tblPr>
      <w:tblGrid>
        <w:gridCol w:w="9242"/>
      </w:tblGrid>
      <w:tr w:rsidR="002125CB">
        <w:tc>
          <w:tcPr>
            <w:tcW w:w="9242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href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="#"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onmouseover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linkfunc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()"&gt;  square function &lt;/a&gt;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linkfunc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window.location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="squarefunction.html";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2125CB" w:rsidRDefault="007F50E1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>Output</w:t>
      </w:r>
    </w:p>
    <w:p w:rsidR="002125CB" w:rsidRDefault="007F50E1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noProof/>
          <w:lang w:eastAsia="en-IN"/>
        </w:rPr>
        <w:drawing>
          <wp:inline distT="0" distB="0" distL="0" distR="0">
            <wp:extent cx="1539240" cy="1208405"/>
            <wp:effectExtent l="0" t="0" r="0" b="0"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7437" b="8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noProof/>
          <w:lang w:eastAsia="en-IN"/>
        </w:rPr>
        <w:drawing>
          <wp:inline distT="0" distB="0" distL="0" distR="0">
            <wp:extent cx="2179320" cy="1065530"/>
            <wp:effectExtent l="0" t="0" r="0" b="0"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1080" b="7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8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 xml:space="preserve">Create a </w:t>
      </w:r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>document ,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 xml:space="preserve"> which opens a new window without a toolbar, address bar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>Program:</w:t>
      </w:r>
    </w:p>
    <w:p w:rsidR="002125CB" w:rsidRDefault="007F50E1">
      <w:pPr>
        <w:pStyle w:val="Heading1"/>
        <w:spacing w:before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sz w:val="24"/>
          <w:szCs w:val="24"/>
          <w:lang w:bidi="hi-IN"/>
        </w:rPr>
        <w:lastRenderedPageBreak/>
        <w:t xml:space="preserve">Using the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bidi="hi-IN"/>
        </w:rPr>
        <w:t>window.open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bidi="hi-IN"/>
        </w:rPr>
        <w:t xml:space="preserve"> method</w:t>
      </w:r>
    </w:p>
    <w:p w:rsidR="002125CB" w:rsidRDefault="007F50E1">
      <w:pPr>
        <w:pStyle w:val="BodyText"/>
      </w:pPr>
      <w:r>
        <w:t xml:space="preserve">The syntax of the </w:t>
      </w:r>
      <w:proofErr w:type="spellStart"/>
      <w:r>
        <w:t>window.open</w:t>
      </w:r>
      <w:proofErr w:type="spellEnd"/>
      <w:r>
        <w:t xml:space="preserve"> method is given below</w:t>
      </w:r>
      <w:proofErr w:type="gramStart"/>
      <w:r>
        <w:t>:</w:t>
      </w:r>
      <w:proofErr w:type="gramEnd"/>
      <w:r>
        <w:br/>
      </w:r>
      <w:r>
        <w:rPr>
          <w:rStyle w:val="SourceText"/>
        </w:rPr>
        <w:t xml:space="preserve">open (URL, </w:t>
      </w:r>
      <w:proofErr w:type="spellStart"/>
      <w:r>
        <w:rPr>
          <w:rStyle w:val="SourceText"/>
        </w:rPr>
        <w:t>windowName</w:t>
      </w:r>
      <w:proofErr w:type="spellEnd"/>
      <w:r>
        <w:rPr>
          <w:rStyle w:val="SourceText"/>
        </w:rPr>
        <w:t xml:space="preserve">[, </w:t>
      </w:r>
      <w:proofErr w:type="spellStart"/>
      <w:r>
        <w:rPr>
          <w:rStyle w:val="SourceText"/>
        </w:rPr>
        <w:t>windowFeatures</w:t>
      </w:r>
      <w:proofErr w:type="spellEnd"/>
      <w:r>
        <w:rPr>
          <w:rStyle w:val="SourceText"/>
        </w:rPr>
        <w:t>])</w:t>
      </w:r>
    </w:p>
    <w:p w:rsidR="002125CB" w:rsidRDefault="007F50E1">
      <w:pPr>
        <w:pStyle w:val="BodyText"/>
      </w:pPr>
      <w:r>
        <w:rPr>
          <w:rStyle w:val="StrongEmphasis"/>
        </w:rPr>
        <w:t>URL</w:t>
      </w:r>
      <w:r>
        <w:br/>
        <w:t>The URL of the page to open in the new window. This argument could be blank.</w:t>
      </w:r>
    </w:p>
    <w:p w:rsidR="002125CB" w:rsidRDefault="007F50E1">
      <w:pPr>
        <w:pStyle w:val="BodyText"/>
      </w:pPr>
      <w:proofErr w:type="spellStart"/>
      <w:proofErr w:type="gramStart"/>
      <w:r>
        <w:rPr>
          <w:rStyle w:val="StrongEmphasis"/>
        </w:rPr>
        <w:t>windowName</w:t>
      </w:r>
      <w:proofErr w:type="spellEnd"/>
      <w:proofErr w:type="gramEnd"/>
      <w:r>
        <w:br/>
        <w:t>A name to be given to the new window. The name can be used to refer this window again.</w:t>
      </w:r>
      <w:bookmarkStart w:id="1" w:name="aswift_1_expand"/>
      <w:bookmarkStart w:id="2" w:name="aswift_1_anchor"/>
      <w:bookmarkEnd w:id="1"/>
      <w:bookmarkEnd w:id="2"/>
    </w:p>
    <w:p w:rsidR="002125CB" w:rsidRDefault="007F50E1">
      <w:pPr>
        <w:pStyle w:val="BodyText"/>
      </w:pPr>
      <w:proofErr w:type="spellStart"/>
      <w:proofErr w:type="gramStart"/>
      <w:r>
        <w:rPr>
          <w:rStyle w:val="StrongEmphasis"/>
        </w:rPr>
        <w:t>windowFeatures</w:t>
      </w:r>
      <w:proofErr w:type="spellEnd"/>
      <w:proofErr w:type="gramEnd"/>
      <w:r>
        <w:br/>
        <w:t>A string that determines the various window features to be included in the popup window (like status bar, address bar etc)</w:t>
      </w:r>
      <w:r>
        <w:br/>
      </w:r>
      <w:bookmarkStart w:id="3" w:name="more-354"/>
      <w:bookmarkEnd w:id="3"/>
      <w:r>
        <w:br/>
        <w:t>The following code opens a new browser window with standard features.</w:t>
      </w:r>
    </w:p>
    <w:p w:rsidR="002125CB" w:rsidRDefault="002125CB">
      <w:pPr>
        <w:sectPr w:rsidR="002125CB"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-2458"/>
        </w:sectPr>
      </w:pPr>
    </w:p>
    <w:tbl>
      <w:tblPr>
        <w:tblW w:w="8256" w:type="dxa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8256"/>
      </w:tblGrid>
      <w:tr w:rsidR="002125CB">
        <w:tc>
          <w:tcPr>
            <w:tcW w:w="8256" w:type="dxa"/>
            <w:shd w:val="clear" w:color="auto" w:fill="auto"/>
            <w:vAlign w:val="center"/>
          </w:tcPr>
          <w:p w:rsidR="002125CB" w:rsidRDefault="007F50E1">
            <w:pPr>
              <w:pStyle w:val="TableContents"/>
            </w:pPr>
            <w:proofErr w:type="spellStart"/>
            <w:r>
              <w:rPr>
                <w:rStyle w:val="SourceText"/>
              </w:rPr>
              <w:lastRenderedPageBreak/>
              <w:t>window.open</w:t>
            </w:r>
            <w:proofErr w:type="spellEnd"/>
            <w:r>
              <w:rPr>
                <w:rStyle w:val="SourceText"/>
              </w:rPr>
              <w:t xml:space="preserve"> ("http://jsc.simfatic-solutions.com","mywindow");</w:t>
            </w:r>
          </w:p>
        </w:tc>
      </w:tr>
    </w:tbl>
    <w:p w:rsidR="002125CB" w:rsidRDefault="002125CB">
      <w:pPr>
        <w:sectPr w:rsidR="002125CB">
          <w:type w:val="continuous"/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-2458"/>
        </w:sect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sz w:val="24"/>
          <w:szCs w:val="24"/>
          <w:lang w:bidi="hi-IN"/>
        </w:rPr>
        <w:t>With address bar, status bar etc</w:t>
      </w:r>
    </w:p>
    <w:tbl>
      <w:tblPr>
        <w:tblW w:w="8957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9135"/>
      </w:tblGrid>
      <w:tr w:rsidR="002125CB">
        <w:trPr>
          <w:jc w:val="right"/>
        </w:trPr>
        <w:tc>
          <w:tcPr>
            <w:tcW w:w="8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&lt;html&gt;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&lt;head&gt;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&lt;title&gt;a </w:t>
            </w:r>
            <w:proofErr w:type="spellStart"/>
            <w:r>
              <w:rPr>
                <w:rFonts w:cs="Times New Roman"/>
                <w:szCs w:val="24"/>
              </w:rPr>
              <w:t>javascript</w:t>
            </w:r>
            <w:proofErr w:type="spellEnd"/>
            <w:r>
              <w:rPr>
                <w:rFonts w:cs="Times New Roman"/>
                <w:szCs w:val="24"/>
              </w:rPr>
              <w:t xml:space="preserve"> program for no address bar&lt;/title&gt;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&lt;/head&gt;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&lt;script type="text/</w:t>
            </w:r>
            <w:proofErr w:type="spellStart"/>
            <w:r>
              <w:rPr>
                <w:rFonts w:cs="Times New Roman"/>
                <w:szCs w:val="24"/>
              </w:rPr>
              <w:t>javascript</w:t>
            </w:r>
            <w:proofErr w:type="spellEnd"/>
            <w:r>
              <w:rPr>
                <w:rFonts w:cs="Times New Roman"/>
                <w:szCs w:val="24"/>
              </w:rPr>
              <w:t>"&gt;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function </w:t>
            </w:r>
            <w:proofErr w:type="spellStart"/>
            <w:r>
              <w:rPr>
                <w:rFonts w:cs="Times New Roman"/>
                <w:szCs w:val="24"/>
              </w:rPr>
              <w:t>poponload</w:t>
            </w:r>
            <w:proofErr w:type="spellEnd"/>
            <w:r>
              <w:rPr>
                <w:rFonts w:cs="Times New Roman"/>
                <w:szCs w:val="24"/>
              </w:rPr>
              <w:t>()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{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window1=window.open("","mywindow","location=1,status=1,scrollbars=1,width=100,height=100");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window1=window.open("","mywindow","location=1,status=0,scrollbars=0,toolbar=0,width=100,height=100");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window1.moveTo(0,0)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}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&lt;/script&gt;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&lt;body </w:t>
            </w:r>
            <w:proofErr w:type="spellStart"/>
            <w:r>
              <w:rPr>
                <w:rFonts w:cs="Times New Roman"/>
                <w:szCs w:val="24"/>
              </w:rPr>
              <w:t>onload</w:t>
            </w:r>
            <w:proofErr w:type="spellEnd"/>
            <w:r>
              <w:rPr>
                <w:rFonts w:cs="Times New Roman"/>
                <w:szCs w:val="24"/>
              </w:rPr>
              <w:t>="</w:t>
            </w:r>
            <w:proofErr w:type="spellStart"/>
            <w:r>
              <w:rPr>
                <w:rFonts w:cs="Times New Roman"/>
                <w:szCs w:val="24"/>
              </w:rPr>
              <w:t>poponload</w:t>
            </w:r>
            <w:proofErr w:type="spellEnd"/>
            <w:r>
              <w:rPr>
                <w:rFonts w:cs="Times New Roman"/>
                <w:szCs w:val="24"/>
              </w:rPr>
              <w:t>();"&gt;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&lt;h1&gt; </w:t>
            </w:r>
            <w:proofErr w:type="spellStart"/>
            <w:r>
              <w:rPr>
                <w:rFonts w:cs="Times New Roman"/>
                <w:szCs w:val="24"/>
              </w:rPr>
              <w:t>Javascript</w:t>
            </w:r>
            <w:proofErr w:type="spellEnd"/>
            <w:r>
              <w:rPr>
                <w:rFonts w:cs="Times New Roman"/>
                <w:szCs w:val="24"/>
              </w:rPr>
              <w:t xml:space="preserve"> popup example&lt;/h1&gt;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&lt;/body&gt;</w:t>
            </w:r>
          </w:p>
          <w:p w:rsidR="002125CB" w:rsidRDefault="007F50E1">
            <w:pPr>
              <w:pStyle w:val="TableContents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&lt;/html&gt;</w:t>
            </w:r>
          </w:p>
        </w:tc>
      </w:tr>
    </w:tbl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7F50E1">
      <w:r>
        <w:rPr>
          <w:noProof/>
          <w:lang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18915" cy="2260600"/>
            <wp:effectExtent l="0" t="0" r="0" b="0"/>
            <wp:wrapSquare wrapText="largest"/>
            <wp:docPr id="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noProof/>
          <w:lang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52925" cy="2448560"/>
            <wp:effectExtent l="0" t="0" r="0" b="0"/>
            <wp:wrapSquare wrapText="largest"/>
            <wp:docPr id="10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9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bidi="hi-IN"/>
        </w:rPr>
        <w:t>CREATE A WEBPAGE FOR GETTING PERSONAL DETIALS USING FORM CONTROLS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Program:</w:t>
      </w:r>
    </w:p>
    <w:tbl>
      <w:tblPr>
        <w:tblStyle w:val="TableGrid"/>
        <w:tblW w:w="9242" w:type="dxa"/>
        <w:tblLook w:val="04A0"/>
      </w:tblPr>
      <w:tblGrid>
        <w:gridCol w:w="9242"/>
      </w:tblGrid>
      <w:tr w:rsidR="002125CB">
        <w:tc>
          <w:tcPr>
            <w:tcW w:w="9242" w:type="dxa"/>
            <w:shd w:val="clear" w:color="auto" w:fill="auto"/>
          </w:tcPr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formcheck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stname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"]["Name"];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email=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"]["Email"];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phone=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mphone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sub=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"]["subject"];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password=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"]["pass"];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add1=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"]["address"];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stname.value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your name");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stname.focus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if(add1.value=="")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your address");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add1.focus();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your mobile number");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password.value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your password");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password.focus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&lt;!--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indexOf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returns the position of first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occurence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 specified string--&gt;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&lt;!-- if search fails it returns a -1 --&gt;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email.value.indexOf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('@',0)&lt;0)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a valid email");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email.focus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email.value.indexOf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('.',0)&lt;0)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a valid email");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email.focus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sub.selectedIndex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&lt;1)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("Please enter your course");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sub.focus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("Your details are : "+"&lt;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("Name :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stname.value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("email :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email.value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("mobile no :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("Course : "+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("Address : "+add1.value+"&lt;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&lt;h1&gt;Registration Form&lt;/h1&gt;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&lt;form name="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onsubmit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="return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formcheck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 method="post"&gt;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Name: &lt;input type="text" name="Name"&gt;&lt;/p&gt;&lt;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&lt;p&gt; Address: &lt;input type="text" name="address"&gt;&lt;/p&gt;&lt;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Email: &lt;input type="text" name="Email"&gt;&lt;/p&gt;&lt;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Password: &lt;input type="text" name="pass"&gt;&lt;/p&gt;&lt;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mobile: &lt;input type="text" name="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mphone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"&gt;&lt;/p&gt;&lt;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select your course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&lt;select type="text" value="" name="subject"&gt;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&lt;option&gt; -- &lt;/option&gt;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&lt;option&gt; BCA &lt;/option&gt;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&lt;option&gt; BSC &lt;/option&gt;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&lt;option&gt; B.Com &lt;/option&gt;</w:t>
            </w:r>
          </w:p>
          <w:p w:rsidR="002125CB" w:rsidRDefault="00212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&lt;/select&gt;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&lt;/p&gt;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&lt;p&gt;&lt;input type="submit" value="send" name="submit"&gt;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&lt;input type="reset" value="Reset" name="Reset"&gt; 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&lt;/p&gt;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&lt;/form&gt;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7F50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938780" cy="3420745"/>
            <wp:effectExtent l="0" t="0" r="0" b="0"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1771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2125CB">
      <w:pPr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Output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3837305" cy="1631315"/>
            <wp:effectExtent l="0" t="0" r="0" b="0"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2608" b="7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10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Write  a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java script program to design a simple calculator using form fields. Have two fields for input and one field for the output. Allow user to be able to do plus, minus, multiply and divide.</w:t>
      </w:r>
    </w:p>
    <w:tbl>
      <w:tblPr>
        <w:tblStyle w:val="TableGrid"/>
        <w:tblW w:w="9242" w:type="dxa"/>
        <w:tblLook w:val="04A0"/>
      </w:tblPr>
      <w:tblGrid>
        <w:gridCol w:w="9242"/>
      </w:tblGrid>
      <w:tr w:rsidR="002125CB">
        <w:tc>
          <w:tcPr>
            <w:tcW w:w="9242" w:type="dxa"/>
            <w:shd w:val="clear" w:color="auto" w:fill="auto"/>
          </w:tcPr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 add()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"]["var1"].value);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"]["var2"].value);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a+b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document.mycal.total.value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=c;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 sub()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"]["var1"].value);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"]["var2"].value);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c=a-b;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document.mycal.total.value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=c;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"]["var1"].value);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"]["var2"].value);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c=a*b;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document.mycal.total.value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=c;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 div()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"]["var1"].value);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b=Number(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"]["var2"].value);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c=a/b;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document.mycal.total.value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=c;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 Simple Calculator&lt;/h1&gt;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&lt;form name="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&lt;pre&gt;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Number1 :&lt;input type="text" name="var1"/&gt;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Number2 :&lt;input type="text" name="var2"/&gt;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 :&lt;input type="text" name="total"/&gt;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&lt;/pre&gt;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value="ADD"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="add()"&gt;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value="Subtraction"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="sub()"&gt;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value="multiplication"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value="division"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="div()"&gt;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&lt;/form&gt;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4067810" cy="228155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4127" b="7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11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Dynamically creating and animating frame using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0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  <w:tblLook w:val="04A0"/>
      </w:tblPr>
      <w:tblGrid>
        <w:gridCol w:w="9026"/>
      </w:tblGrid>
      <w:tr w:rsidR="002125CB">
        <w:tc>
          <w:tcPr>
            <w:tcW w:w="9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//open a new window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window.open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('','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f','width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=400, height=400');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//dynamically create frames within the above window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('&lt;frameset rows="50%,50%" cols="50%,50%"&gt;');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('&lt;frame name="f1"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about:blank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('&lt;frame name="f2"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about:blank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('&lt;frame name="f3"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about:blank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('&lt;frame name="f4"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about:blank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('&lt;frameset&gt;');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an array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be cycled through  the frames created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=new Array("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red","green","blue","yellow","white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 an array of frames cycle through (the order)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windows=new Array(n.f1,n.f2,n.f3,n.f4);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initialize the count 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frames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c=0,f=0;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//a variable to hold the current timeout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timeout=null;</w:t>
            </w:r>
          </w:p>
          <w:p w:rsidR="002125CB" w:rsidRDefault="002125C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This function sets the "next" frame in the list to the "next"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in the list.  We call it once to start the animation, and then it 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 arranges to invoke itself every quarter second after that.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change_one_frame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windows[f].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document.write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('&lt;body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bgcolor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='+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[c]+'&gt;');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windows[f].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document.close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f=(f+1)%4;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c=(c+1)%5;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timeout=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change_one_frame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()",250);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&lt;body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onload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change_one_frame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();"&gt;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&lt;form&gt;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value="stop"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="if (timeout)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clearTimeout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(timeout); if(!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n.closed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n.close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();"&gt;</w:t>
            </w:r>
          </w:p>
          <w:p w:rsidR="002125CB" w:rsidRDefault="002125C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&lt;/form&gt;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anchor distT="0" distB="0" distL="19050" distR="0" simplePos="0" relativeHeight="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99060</wp:posOffset>
            </wp:positionV>
            <wp:extent cx="2349500" cy="2499995"/>
            <wp:effectExtent l="0" t="0" r="0" b="0"/>
            <wp:wrapSquare wrapText="largest"/>
            <wp:docPr id="1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5049" b="5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Output</w:t>
      </w: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12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An Animation Using the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onLoad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) Event Handler  using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Javascript</w:t>
      </w:r>
      <w:proofErr w:type="spellEnd"/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42" w:type="dxa"/>
        <w:tblLook w:val="04A0"/>
      </w:tblPr>
      <w:tblGrid>
        <w:gridCol w:w="9242"/>
      </w:tblGrid>
      <w:tr w:rsidR="002125CB">
        <w:tc>
          <w:tcPr>
            <w:tcW w:w="9242" w:type="dxa"/>
            <w:shd w:val="clear" w:color="auto" w:fill="auto"/>
          </w:tcPr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&lt;title&gt;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animation&lt;/title&gt;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type="text/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=null;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animate;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mypic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imgobj.style.position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='relative';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imgobj.style.left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='0px';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moveRight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imgobj.style.left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parseInt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imgobj.style.left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+ 10 + '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';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 stop()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clearTimeout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(animate);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imgobj.style.left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='0px';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window.onload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=init;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&lt;form&gt;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mypic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="image1.gif"&gt;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click button below to move the image to right&lt;/p&gt;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value="click me"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moveRight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();"/&gt;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value="stop"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="stop();"/&gt;</w:t>
            </w: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&lt;/form&gt;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212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19050" distR="0">
            <wp:extent cx="1299845" cy="1280160"/>
            <wp:effectExtent l="0" t="0" r="0" b="0"/>
            <wp:docPr id="1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56" r="77336" b="5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anchor distT="0" distB="0" distL="0" distR="118745" simplePos="0" relativeHeight="5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310005" cy="1285240"/>
            <wp:effectExtent l="0" t="0" r="0" b="0"/>
            <wp:wrapSquare wrapText="bothSides"/>
            <wp:docPr id="1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468" r="77248" b="5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13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Implementing a Toggle Button with Image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Replacement  using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Javascript</w:t>
      </w:r>
      <w:proofErr w:type="spellEnd"/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0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3" w:type="dxa"/>
          <w:bottom w:w="55" w:type="dxa"/>
          <w:right w:w="55" w:type="dxa"/>
        </w:tblCellMar>
        <w:tblLook w:val="04A0"/>
      </w:tblPr>
      <w:tblGrid>
        <w:gridCol w:w="9026"/>
      </w:tblGrid>
      <w:tr w:rsidR="002125CB">
        <w:tc>
          <w:tcPr>
            <w:tcW w:w="9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&lt;h1&gt; changing the image&lt;/h1&gt;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changeImage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("image1");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img.src.match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("image1"))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img.src="image2.gif";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img.src="image1.gif";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="image1.gif" id="image1" width=100 height="100"&gt;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&lt;input type="button"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onclick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changeImage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()" value="change"&gt;</w:t>
            </w: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&lt;p&gt; click the "change" button &lt;/p&gt;</w:t>
            </w:r>
          </w:p>
          <w:p w:rsidR="002125CB" w:rsidRDefault="002125C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CB" w:rsidRDefault="007F50E1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bidi="hi-IN"/>
        </w:rPr>
        <w:t>Output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  <w:r>
        <w:rPr>
          <w:noProof/>
          <w:lang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-177165</wp:posOffset>
            </wp:positionV>
            <wp:extent cx="2390140" cy="1413510"/>
            <wp:effectExtent l="0" t="0" r="0" b="0"/>
            <wp:wrapSquare wrapText="largest"/>
            <wp:docPr id="17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7411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bidi="hi-IN"/>
        </w:rPr>
        <w:t xml:space="preserve">  </w:t>
      </w: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148590</wp:posOffset>
            </wp:positionV>
            <wp:extent cx="2877185" cy="1539240"/>
            <wp:effectExtent l="0" t="0" r="0" b="0"/>
            <wp:wrapSquare wrapText="largest"/>
            <wp:docPr id="1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1926C5" w:rsidRDefault="001926C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1926C5" w:rsidRDefault="001926C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1926C5" w:rsidRDefault="001926C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1926C5" w:rsidRDefault="001926C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lastRenderedPageBreak/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14</w:t>
      </w:r>
    </w:p>
    <w:p w:rsidR="002125CB" w:rsidRDefault="007F50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An HTML Form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Containing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all Form Elements using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Javascript</w:t>
      </w:r>
      <w:proofErr w:type="spellEnd"/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6C5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1926C5" w:rsidTr="001926C5">
        <w:tc>
          <w:tcPr>
            <w:tcW w:w="9242" w:type="dxa"/>
          </w:tcPr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&lt;html&gt;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&lt;head&gt;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&lt;script language="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function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formcheck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stname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"]["Name"];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email=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"]["Email"];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phone=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mphone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sub=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"]["subject"];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password=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"]["pass"];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add1=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document.forms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["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"]["address"];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stname.value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your name");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stname.focus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if(add1.value=="")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your address");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add1.focus();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phone.value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your mobile number");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phone.focus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password.value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=="")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your password");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password.focus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&lt;!--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indexOf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returns the position of first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occurence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of a specified string--&gt;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&lt;!-- if search fails it returns a -1 --&gt;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email.value.indexOf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('@',0)&lt;0)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a valid email");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email.focus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email.value.indexOf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('.',0)&lt;0)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a valid email");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email.focus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sub.selectedIndex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&lt;1)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window.alert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("Please enter your course");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sub.focus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return false;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("r1").checked)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x=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("r1").value;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x=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("r2").value;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("c1").checked==true)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("c1").value;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y=" ";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("c2").checked==true)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y1=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("c2").value;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y1=" ";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if(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("c3").checked==true)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y2=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document.getElementById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("c3").value;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else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y2=" ";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yy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=y+y1+y2;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("Your details are : "+"&lt;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("Name : "+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stname.value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("sex is : "+x + 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("email : "+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email.value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("mobile no : "+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phone.value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("Course : "+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sub.value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("Address : "+add1.value+"&lt;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&gt;");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document.writeln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("your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hobies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are : " +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yy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&lt;/script&gt;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&lt;/head&gt;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&lt;body&gt;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&lt;h1&gt;Registration Form&lt;/h1&gt;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&lt;form name="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regform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onsubmit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="return 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formcheck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()" method="post"&gt;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Name: &lt;input type="text" name="Name"&gt;&lt;/p&gt;&lt;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SEX : &lt;input type="radio" id="r1" name="sex" value="male"&gt;Male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&lt;input type="radio" id="r2" name="sex" value="female"&gt;Female&lt;/p&gt;&lt;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Address: &lt;input type="text" name="address"&gt;&lt;/p&gt;&lt;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Email: &lt;input type="text" name="Email"&gt;&lt;/p&gt;&lt;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Password: &lt;input type="text" name="pass"&gt;&lt;/p&gt;&lt;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mobile: &lt;input type="text" name="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mphone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"&gt;&lt;/p&gt;&lt;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 select your course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&lt;select type="text" value="" name="subject"&gt;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&lt;option&gt; -- &lt;/option&gt;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&lt;option&gt; BCA &lt;/option&gt;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&lt;option&gt; BSC &lt;/option&gt;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&lt;option&gt; B.Com &lt;/option&gt;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&lt;/select&gt;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&lt;/p&gt; &lt;</w:t>
            </w:r>
            <w:proofErr w:type="spellStart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&lt;input type="checkbox" name="hobby" id="c1" value="cricket"&gt;cricket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&lt;input type="checkbox" name="hobby" id="c2" value="reading"&gt;reading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&lt;input type="checkbox" name="hobby" id="c3" value="TV"&gt;TV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&lt;p&gt;&lt;input type="submit" value="send" name="submit"&gt;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&lt;input type="reset" value="Reset" name="Reset"&gt; 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 xml:space="preserve"> &lt;/p&gt;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&lt;/form&gt;</w:t>
            </w:r>
          </w:p>
          <w:p w:rsidR="001926C5" w:rsidRP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&lt;/body&gt;</w:t>
            </w:r>
          </w:p>
          <w:p w:rsidR="001926C5" w:rsidRDefault="001926C5" w:rsidP="00192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C5">
              <w:rPr>
                <w:rFonts w:ascii="Times New Roman" w:hAnsi="Times New Roman" w:cs="Times New Roman"/>
                <w:sz w:val="24"/>
                <w:szCs w:val="24"/>
              </w:rPr>
              <w:t>&lt;/html&gt;</w:t>
            </w:r>
          </w:p>
        </w:tc>
      </w:tr>
    </w:tbl>
    <w:p w:rsidR="001926C5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</w:t>
      </w:r>
    </w:p>
    <w:p w:rsidR="001926C5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3714750" cy="398733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3465" b="3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98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C5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571875" cy="199641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74433" b="7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C5" w:rsidRDefault="001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CB" w:rsidRDefault="007F50E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Ex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>No :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  <w:lang w:bidi="hi-IN"/>
        </w:rPr>
        <w:t xml:space="preserve"> 15</w:t>
      </w:r>
    </w:p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125CB" w:rsidRDefault="007F50E1">
      <w:pPr>
        <w:spacing w:after="0" w:line="240" w:lineRule="auto"/>
        <w:jc w:val="both"/>
      </w:pPr>
      <w:r>
        <w:rPr>
          <w:rFonts w:ascii="Times New Roman" w:hAnsi="Times New Roman" w:cs="Times New Roman"/>
          <w:color w:val="FF0000"/>
          <w:sz w:val="24"/>
          <w:szCs w:val="24"/>
        </w:rPr>
        <w:t>Estimating Your Taxes with JavaScript</w:t>
      </w:r>
    </w:p>
    <w:tbl>
      <w:tblPr>
        <w:tblW w:w="901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9018"/>
      </w:tblGrid>
      <w:tr w:rsidR="002125CB">
        <w:trPr>
          <w:jc w:val="right"/>
        </w:trPr>
        <w:tc>
          <w:tcPr>
            <w:tcW w:w="9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125CB" w:rsidRDefault="007F50E1">
            <w:pPr>
              <w:pStyle w:val="TableContents"/>
              <w:spacing w:after="0"/>
            </w:pPr>
            <w:r>
              <w:t>&lt;html&gt;</w:t>
            </w:r>
          </w:p>
          <w:p w:rsidR="002125CB" w:rsidRDefault="007F50E1">
            <w:pPr>
              <w:pStyle w:val="TableContents"/>
              <w:spacing w:after="0"/>
            </w:pPr>
            <w:r>
              <w:t>&lt;head&gt;</w:t>
            </w:r>
          </w:p>
          <w:p w:rsidR="002125CB" w:rsidRDefault="007F50E1">
            <w:pPr>
              <w:pStyle w:val="TableContents"/>
              <w:spacing w:after="0"/>
            </w:pPr>
            <w:r>
              <w:t>&lt;script language="</w:t>
            </w:r>
            <w:proofErr w:type="spellStart"/>
            <w:r>
              <w:t>javascript</w:t>
            </w:r>
            <w:proofErr w:type="spellEnd"/>
            <w:r>
              <w:t>"&gt;</w:t>
            </w:r>
          </w:p>
          <w:p w:rsidR="002125CB" w:rsidRDefault="007F50E1">
            <w:pPr>
              <w:pStyle w:val="TableContents"/>
              <w:spacing w:after="0"/>
            </w:pPr>
            <w:r>
              <w:t xml:space="preserve">function </w:t>
            </w:r>
            <w:proofErr w:type="spellStart"/>
            <w:r>
              <w:t>formcheck</w:t>
            </w:r>
            <w:proofErr w:type="spellEnd"/>
            <w:r>
              <w:t>()</w:t>
            </w:r>
          </w:p>
          <w:p w:rsidR="002125CB" w:rsidRDefault="007F50E1">
            <w:pPr>
              <w:pStyle w:val="TableContents"/>
              <w:spacing w:after="0"/>
            </w:pPr>
            <w:r>
              <w:t>{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tsalary</w:t>
            </w:r>
            <w:proofErr w:type="spellEnd"/>
            <w:r>
              <w:t>=</w:t>
            </w:r>
            <w:proofErr w:type="spellStart"/>
            <w:r>
              <w:t>document.forms</w:t>
            </w:r>
            <w:proofErr w:type="spellEnd"/>
            <w:r>
              <w:t>["</w:t>
            </w:r>
            <w:proofErr w:type="spellStart"/>
            <w:r>
              <w:t>itform</w:t>
            </w:r>
            <w:proofErr w:type="spellEnd"/>
            <w:r>
              <w:t>"]["</w:t>
            </w:r>
            <w:proofErr w:type="spellStart"/>
            <w:r>
              <w:t>tsalary</w:t>
            </w:r>
            <w:proofErr w:type="spellEnd"/>
            <w:r>
              <w:t>"].value;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hloan</w:t>
            </w:r>
            <w:proofErr w:type="spellEnd"/>
            <w:r>
              <w:t>=</w:t>
            </w:r>
            <w:proofErr w:type="spellStart"/>
            <w:r>
              <w:t>document.forms</w:t>
            </w:r>
            <w:proofErr w:type="spellEnd"/>
            <w:r>
              <w:t>["</w:t>
            </w:r>
            <w:proofErr w:type="spellStart"/>
            <w:r>
              <w:t>itform</w:t>
            </w:r>
            <w:proofErr w:type="spellEnd"/>
            <w:r>
              <w:t>"]["</w:t>
            </w:r>
            <w:proofErr w:type="spellStart"/>
            <w:r>
              <w:t>hloan</w:t>
            </w:r>
            <w:proofErr w:type="spellEnd"/>
            <w:r>
              <w:t>"].value;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ptax</w:t>
            </w:r>
            <w:proofErr w:type="spellEnd"/>
            <w:r>
              <w:t>=</w:t>
            </w:r>
            <w:proofErr w:type="spellStart"/>
            <w:r>
              <w:t>document.forms</w:t>
            </w:r>
            <w:proofErr w:type="spellEnd"/>
            <w:r>
              <w:t>["</w:t>
            </w:r>
            <w:proofErr w:type="spellStart"/>
            <w:r>
              <w:t>itform</w:t>
            </w:r>
            <w:proofErr w:type="spellEnd"/>
            <w:r>
              <w:t>"]["</w:t>
            </w:r>
            <w:proofErr w:type="spellStart"/>
            <w:r>
              <w:t>ptax</w:t>
            </w:r>
            <w:proofErr w:type="spellEnd"/>
            <w:r>
              <w:t>"].value;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sav_amount</w:t>
            </w:r>
            <w:proofErr w:type="spellEnd"/>
            <w:r>
              <w:t>=</w:t>
            </w:r>
            <w:proofErr w:type="spellStart"/>
            <w:r>
              <w:t>document.forms</w:t>
            </w:r>
            <w:proofErr w:type="spellEnd"/>
            <w:r>
              <w:t>["</w:t>
            </w:r>
            <w:proofErr w:type="spellStart"/>
            <w:r>
              <w:t>itform</w:t>
            </w:r>
            <w:proofErr w:type="spellEnd"/>
            <w:r>
              <w:t>"]["</w:t>
            </w:r>
            <w:proofErr w:type="spellStart"/>
            <w:r>
              <w:t>sav_amount</w:t>
            </w:r>
            <w:proofErr w:type="spellEnd"/>
            <w:r>
              <w:t>"].value;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a = </w:t>
            </w:r>
            <w:proofErr w:type="spellStart"/>
            <w:r>
              <w:t>tsalary-hloan-ptax-sav_amount</w:t>
            </w:r>
            <w:proofErr w:type="spellEnd"/>
            <w:r>
              <w:t>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lastRenderedPageBreak/>
              <w:t>var</w:t>
            </w:r>
            <w:proofErr w:type="spellEnd"/>
            <w:r>
              <w:t xml:space="preserve"> </w:t>
            </w:r>
            <w:proofErr w:type="spellStart"/>
            <w:r>
              <w:t>caltax</w:t>
            </w:r>
            <w:proofErr w:type="spellEnd"/>
            <w:r>
              <w:t>=a*.20;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itax</w:t>
            </w:r>
            <w:proofErr w:type="spellEnd"/>
            <w:r>
              <w:t>=</w:t>
            </w:r>
            <w:proofErr w:type="spellStart"/>
            <w:r>
              <w:t>document.forms</w:t>
            </w:r>
            <w:proofErr w:type="spellEnd"/>
            <w:r>
              <w:t>["</w:t>
            </w:r>
            <w:proofErr w:type="spellStart"/>
            <w:r>
              <w:t>itform</w:t>
            </w:r>
            <w:proofErr w:type="spellEnd"/>
            <w:r>
              <w:t>"]["</w:t>
            </w:r>
            <w:proofErr w:type="spellStart"/>
            <w:r>
              <w:t>itax</w:t>
            </w:r>
            <w:proofErr w:type="spellEnd"/>
            <w:r>
              <w:t>"].value;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tobepaid</w:t>
            </w:r>
            <w:proofErr w:type="spellEnd"/>
            <w:r>
              <w:t>=</w:t>
            </w:r>
            <w:proofErr w:type="spellStart"/>
            <w:r>
              <w:t>caltax-itax</w:t>
            </w:r>
            <w:proofErr w:type="spellEnd"/>
            <w:r>
              <w:t>;</w:t>
            </w:r>
          </w:p>
          <w:p w:rsidR="002125CB" w:rsidRDefault="002125CB">
            <w:pPr>
              <w:pStyle w:val="TableContents"/>
              <w:spacing w:after="0"/>
            </w:pP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("Your details are : "+"&lt;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("total salary : "+</w:t>
            </w:r>
            <w:proofErr w:type="spellStart"/>
            <w:r>
              <w:t>tsalary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("housing loan : "+</w:t>
            </w:r>
            <w:proofErr w:type="spellStart"/>
            <w:r>
              <w:t>hloan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("professional tax : "+</w:t>
            </w:r>
            <w:proofErr w:type="spellStart"/>
            <w:r>
              <w:t>ptax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("savings amount : "+</w:t>
            </w:r>
            <w:proofErr w:type="spellStart"/>
            <w:r>
              <w:t>sav_amount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("you have to pay : "+</w:t>
            </w:r>
            <w:proofErr w:type="spellStart"/>
            <w:r>
              <w:t>caltax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("income tax so far paid : "+</w:t>
            </w:r>
            <w:proofErr w:type="spellStart"/>
            <w:r>
              <w:t>itax</w:t>
            </w:r>
            <w:proofErr w:type="spellEnd"/>
            <w:r>
              <w:t>+"&lt;</w:t>
            </w:r>
            <w:proofErr w:type="spellStart"/>
            <w:r>
              <w:t>br</w:t>
            </w:r>
            <w:proofErr w:type="spellEnd"/>
            <w:r>
              <w:t>&gt;");</w:t>
            </w:r>
          </w:p>
          <w:p w:rsidR="002125CB" w:rsidRDefault="007F50E1">
            <w:pPr>
              <w:pStyle w:val="TableContents"/>
              <w:spacing w:after="0"/>
            </w:pPr>
            <w:proofErr w:type="spellStart"/>
            <w:r>
              <w:t>document.writeln</w:t>
            </w:r>
            <w:proofErr w:type="spellEnd"/>
            <w:r>
              <w:t>("the remaining amount to be paid as income tax:"+</w:t>
            </w:r>
            <w:proofErr w:type="spellStart"/>
            <w:r>
              <w:t>tobepaid</w:t>
            </w:r>
            <w:proofErr w:type="spellEnd"/>
            <w:r>
              <w:t>);</w:t>
            </w:r>
          </w:p>
          <w:p w:rsidR="002125CB" w:rsidRDefault="002125CB">
            <w:pPr>
              <w:pStyle w:val="TableContents"/>
              <w:spacing w:after="0"/>
            </w:pPr>
          </w:p>
          <w:p w:rsidR="002125CB" w:rsidRDefault="007F50E1">
            <w:pPr>
              <w:pStyle w:val="TableContents"/>
              <w:spacing w:after="0"/>
            </w:pPr>
            <w:r>
              <w:t>}</w:t>
            </w:r>
          </w:p>
          <w:p w:rsidR="002125CB" w:rsidRDefault="002125CB">
            <w:pPr>
              <w:pStyle w:val="TableContents"/>
              <w:spacing w:after="0"/>
            </w:pPr>
          </w:p>
          <w:p w:rsidR="002125CB" w:rsidRDefault="007F50E1">
            <w:pPr>
              <w:pStyle w:val="TableContents"/>
              <w:spacing w:after="0"/>
            </w:pPr>
            <w:r>
              <w:t>&lt;/script&gt;</w:t>
            </w:r>
          </w:p>
          <w:p w:rsidR="002125CB" w:rsidRDefault="007F50E1">
            <w:pPr>
              <w:pStyle w:val="TableContents"/>
              <w:spacing w:after="0"/>
            </w:pPr>
            <w:r>
              <w:t>&lt;/head&gt;</w:t>
            </w:r>
          </w:p>
          <w:p w:rsidR="002125CB" w:rsidRDefault="007F50E1">
            <w:pPr>
              <w:pStyle w:val="TableContents"/>
              <w:spacing w:after="0"/>
            </w:pPr>
            <w:r>
              <w:t>&lt;body&gt;</w:t>
            </w:r>
          </w:p>
          <w:p w:rsidR="002125CB" w:rsidRDefault="007F50E1">
            <w:pPr>
              <w:pStyle w:val="TableContents"/>
              <w:spacing w:after="0"/>
            </w:pPr>
            <w:r>
              <w:t>&lt;h1&gt;Income Tax calculation&lt;/h1&gt;</w:t>
            </w:r>
          </w:p>
          <w:p w:rsidR="002125CB" w:rsidRDefault="007F50E1">
            <w:pPr>
              <w:pStyle w:val="TableContents"/>
              <w:spacing w:after="0"/>
            </w:pPr>
            <w:r>
              <w:t>&lt;form name="</w:t>
            </w:r>
            <w:proofErr w:type="spellStart"/>
            <w:r>
              <w:t>itform</w:t>
            </w:r>
            <w:proofErr w:type="spellEnd"/>
            <w:r>
              <w:t xml:space="preserve">" </w:t>
            </w:r>
            <w:proofErr w:type="spellStart"/>
            <w:r>
              <w:t>onsubmit</w:t>
            </w:r>
            <w:proofErr w:type="spellEnd"/>
            <w:r>
              <w:t xml:space="preserve">="return </w:t>
            </w:r>
            <w:proofErr w:type="spellStart"/>
            <w:r>
              <w:t>formcheck</w:t>
            </w:r>
            <w:proofErr w:type="spellEnd"/>
            <w:r>
              <w:t>()" method="post"&gt;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 Name: &lt;input type="text" name="Name"&gt;&lt;/p&gt;&lt;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 total salary: &lt;input type="text" name="</w:t>
            </w:r>
            <w:proofErr w:type="spellStart"/>
            <w:r>
              <w:t>tsalary</w:t>
            </w:r>
            <w:proofErr w:type="spellEnd"/>
            <w:r>
              <w:t>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 less housing loan interest (</w:t>
            </w:r>
            <w:proofErr w:type="spellStart"/>
            <w:r>
              <w:t>upto</w:t>
            </w:r>
            <w:proofErr w:type="spellEnd"/>
            <w:r>
              <w:t xml:space="preserve"> 2,00,000 </w:t>
            </w:r>
            <w:proofErr w:type="spellStart"/>
            <w:r>
              <w:t>lakhs</w:t>
            </w:r>
            <w:proofErr w:type="spellEnd"/>
            <w:r>
              <w:t xml:space="preserve"> only &lt;input type="text" name="</w:t>
            </w:r>
            <w:proofErr w:type="spellStart"/>
            <w:r>
              <w:t>hloan</w:t>
            </w:r>
            <w:proofErr w:type="spellEnd"/>
            <w:r>
              <w:t>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 less professional tax: &lt;input type="text" name="</w:t>
            </w:r>
            <w:proofErr w:type="spellStart"/>
            <w:r>
              <w:t>ptax</w:t>
            </w:r>
            <w:proofErr w:type="spellEnd"/>
            <w:r>
              <w:t>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 xml:space="preserve">&lt;p&gt; less savings </w:t>
            </w:r>
            <w:proofErr w:type="spellStart"/>
            <w:r>
              <w:t>upto</w:t>
            </w:r>
            <w:proofErr w:type="spellEnd"/>
            <w:r>
              <w:t xml:space="preserve"> (1,50,000 only): &lt;input type="text" name="</w:t>
            </w:r>
            <w:proofErr w:type="spellStart"/>
            <w:r>
              <w:t>sav_amount</w:t>
            </w:r>
            <w:proofErr w:type="spellEnd"/>
            <w:r>
              <w:t>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 IT so far deducted (add cess also): &lt;input type="text" name="</w:t>
            </w:r>
            <w:proofErr w:type="spellStart"/>
            <w:r>
              <w:t>itax</w:t>
            </w:r>
            <w:proofErr w:type="spellEnd"/>
            <w:r>
              <w:t>"&gt;&lt;/p&gt;&lt;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</w:t>
            </w:r>
            <w:proofErr w:type="spellStart"/>
            <w:r>
              <w:t>br</w:t>
            </w:r>
            <w:proofErr w:type="spellEnd"/>
            <w:r>
              <w:t>&gt;</w:t>
            </w:r>
          </w:p>
          <w:p w:rsidR="002125CB" w:rsidRDefault="007F50E1">
            <w:pPr>
              <w:pStyle w:val="TableContents"/>
              <w:spacing w:after="0"/>
            </w:pPr>
            <w:r>
              <w:t>&lt;p&gt;&lt;input type="submit" value="send" name="submit"&gt;</w:t>
            </w:r>
          </w:p>
          <w:p w:rsidR="002125CB" w:rsidRDefault="007F50E1">
            <w:pPr>
              <w:pStyle w:val="TableContents"/>
              <w:spacing w:after="0"/>
            </w:pPr>
            <w:r>
              <w:t xml:space="preserve"> &lt;input type="reset" value="Reset" name="Reset"&gt; </w:t>
            </w:r>
          </w:p>
          <w:p w:rsidR="002125CB" w:rsidRDefault="007F50E1">
            <w:pPr>
              <w:pStyle w:val="TableContents"/>
              <w:spacing w:after="0"/>
            </w:pPr>
            <w:r>
              <w:t xml:space="preserve"> &lt;/p&gt;</w:t>
            </w:r>
          </w:p>
          <w:p w:rsidR="002125CB" w:rsidRDefault="007F50E1">
            <w:pPr>
              <w:pStyle w:val="TableContents"/>
              <w:spacing w:after="0"/>
            </w:pPr>
            <w:r>
              <w:t>&lt;/form&gt;</w:t>
            </w:r>
          </w:p>
          <w:p w:rsidR="002125CB" w:rsidRDefault="007F50E1">
            <w:pPr>
              <w:pStyle w:val="TableContents"/>
              <w:spacing w:after="0"/>
            </w:pPr>
            <w:r>
              <w:t>&lt;/body&gt;</w:t>
            </w:r>
          </w:p>
          <w:p w:rsidR="002125CB" w:rsidRDefault="007F50E1">
            <w:pPr>
              <w:pStyle w:val="TableContents"/>
              <w:spacing w:after="0"/>
            </w:pPr>
            <w:r>
              <w:t>&lt;/html&gt;</w:t>
            </w:r>
          </w:p>
        </w:tc>
      </w:tr>
    </w:tbl>
    <w:p w:rsidR="002125CB" w:rsidRDefault="002125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125CB" w:rsidRDefault="002125CB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</w:p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7F50E1">
      <w:r>
        <w:rPr>
          <w:noProof/>
          <w:lang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-48895</wp:posOffset>
            </wp:positionV>
            <wp:extent cx="2765425" cy="2855595"/>
            <wp:effectExtent l="0" t="0" r="0" b="0"/>
            <wp:wrapSquare wrapText="largest"/>
            <wp:docPr id="19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2125CB"/>
    <w:p w:rsidR="002125CB" w:rsidRDefault="007F50E1">
      <w:r>
        <w:rPr>
          <w:noProof/>
          <w:lang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-39370</wp:posOffset>
            </wp:positionV>
            <wp:extent cx="3496310" cy="1431290"/>
            <wp:effectExtent l="0" t="0" r="0" b="0"/>
            <wp:wrapSquare wrapText="largest"/>
            <wp:docPr id="20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5CB" w:rsidRDefault="002125CB"/>
    <w:p w:rsidR="002125CB" w:rsidRDefault="002125CB"/>
    <w:p w:rsidR="002125CB" w:rsidRDefault="002125CB"/>
    <w:p w:rsidR="002125CB" w:rsidRDefault="002125CB"/>
    <w:sectPr w:rsidR="002125CB" w:rsidSect="002125CB">
      <w:type w:val="continuous"/>
      <w:pgSz w:w="11906" w:h="16838"/>
      <w:pgMar w:top="1440" w:right="1440" w:bottom="1440" w:left="1440" w:header="0" w:footer="0" w:gutter="0"/>
      <w:cols w:space="720"/>
      <w:formProt w:val="0"/>
      <w:docGrid w:linePitch="360" w:charSpace="-245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25CB"/>
    <w:rsid w:val="001926C5"/>
    <w:rsid w:val="002125CB"/>
    <w:rsid w:val="005012C0"/>
    <w:rsid w:val="007F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545"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6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6FFC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CE6FFC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Strong">
    <w:name w:val="Strong"/>
    <w:basedOn w:val="DefaultParagraphFont"/>
    <w:uiPriority w:val="22"/>
    <w:qFormat/>
    <w:rsid w:val="00CE6FFC"/>
    <w:rPr>
      <w:b/>
      <w:bCs/>
    </w:rPr>
  </w:style>
  <w:style w:type="character" w:customStyle="1" w:styleId="InternetLink">
    <w:name w:val="Internet Link"/>
    <w:basedOn w:val="DefaultParagraphFont"/>
    <w:uiPriority w:val="99"/>
    <w:unhideWhenUsed/>
    <w:rsid w:val="00CE6FF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CE6F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A266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0117D"/>
    <w:rPr>
      <w:rFonts w:ascii="Tahoma" w:hAnsi="Tahoma" w:cs="Tahoma"/>
      <w:color w:val="00000A"/>
      <w:sz w:val="16"/>
      <w:szCs w:val="16"/>
    </w:rPr>
  </w:style>
  <w:style w:type="character" w:customStyle="1" w:styleId="ListLabel1">
    <w:name w:val="ListLabel 1"/>
    <w:qFormat/>
    <w:rsid w:val="00804ECF"/>
    <w:rPr>
      <w:rFonts w:ascii="Segoe UI" w:eastAsia="Times New Roman" w:hAnsi="Segoe UI" w:cs="Segoe UI"/>
      <w:sz w:val="45"/>
      <w:szCs w:val="45"/>
      <w:lang w:eastAsia="en-IN"/>
    </w:rPr>
  </w:style>
  <w:style w:type="character" w:customStyle="1" w:styleId="ListLabel2">
    <w:name w:val="ListLabel 2"/>
    <w:qFormat/>
    <w:rsid w:val="002125CB"/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ourceText">
    <w:name w:val="Source Text"/>
    <w:qFormat/>
    <w:rsid w:val="002125CB"/>
    <w:rPr>
      <w:rFonts w:ascii="Liberation Mono" w:eastAsia="Liberation Mono" w:hAnsi="Liberation Mono" w:cs="Liberation Mono"/>
    </w:rPr>
  </w:style>
  <w:style w:type="character" w:customStyle="1" w:styleId="StrongEmphasis">
    <w:name w:val="Strong Emphasis"/>
    <w:qFormat/>
    <w:rsid w:val="002125CB"/>
    <w:rPr>
      <w:b/>
      <w:bCs/>
    </w:rPr>
  </w:style>
  <w:style w:type="character" w:customStyle="1" w:styleId="ins">
    <w:name w:val="ins"/>
    <w:qFormat/>
    <w:rsid w:val="002125CB"/>
  </w:style>
  <w:style w:type="paragraph" w:customStyle="1" w:styleId="Heading">
    <w:name w:val="Heading"/>
    <w:basedOn w:val="Normal"/>
    <w:next w:val="BodyText"/>
    <w:qFormat/>
    <w:rsid w:val="00F3354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F33545"/>
    <w:pPr>
      <w:spacing w:after="140" w:line="288" w:lineRule="auto"/>
    </w:pPr>
  </w:style>
  <w:style w:type="paragraph" w:styleId="List">
    <w:name w:val="List"/>
    <w:basedOn w:val="BodyText"/>
    <w:rsid w:val="00F33545"/>
    <w:rPr>
      <w:rFonts w:cs="FreeSans"/>
    </w:rPr>
  </w:style>
  <w:style w:type="paragraph" w:styleId="Caption">
    <w:name w:val="caption"/>
    <w:basedOn w:val="Normal"/>
    <w:qFormat/>
    <w:rsid w:val="00F3354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rsid w:val="00F33545"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CE6FF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0117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qFormat/>
    <w:rsid w:val="00804ECF"/>
    <w:pPr>
      <w:suppressLineNumbers/>
    </w:pPr>
  </w:style>
  <w:style w:type="paragraph" w:customStyle="1" w:styleId="TableHeading">
    <w:name w:val="Table Heading"/>
    <w:basedOn w:val="TableContents"/>
    <w:qFormat/>
    <w:rsid w:val="002125CB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467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F50E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22</Pages>
  <Words>2700</Words>
  <Characters>15392</Characters>
  <Application>Microsoft Office Word</Application>
  <DocSecurity>0</DocSecurity>
  <Lines>128</Lines>
  <Paragraphs>36</Paragraphs>
  <ScaleCrop>false</ScaleCrop>
  <Company/>
  <LinksUpToDate>false</LinksUpToDate>
  <CharactersWithSpaces>18056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sundararajan venugopal</dc:creator>
  <dc:description/>
  <cp:lastModifiedBy>dcs</cp:lastModifiedBy>
  <cp:revision>30</cp:revision>
  <dcterms:created xsi:type="dcterms:W3CDTF">2018-12-02T15:59:00Z</dcterms:created>
  <dcterms:modified xsi:type="dcterms:W3CDTF">2019-03-07T05:51:00Z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